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3D" w:rsidRDefault="00EA53D8" w:rsidP="005B5910">
      <w:pPr>
        <w:rPr>
          <w:b/>
          <w:sz w:val="30"/>
          <w:szCs w:val="30"/>
        </w:rPr>
      </w:pPr>
      <w:bookmarkStart w:id="0" w:name="_GoBack"/>
      <w:bookmarkEnd w:id="0"/>
      <w:r>
        <w:rPr>
          <w:noProof/>
          <w:sz w:val="22"/>
          <w:szCs w:val="22"/>
        </w:rPr>
        <w:drawing>
          <wp:inline distT="0" distB="0" distL="0" distR="0">
            <wp:extent cx="752475" cy="752475"/>
            <wp:effectExtent l="0" t="0" r="9525" b="0"/>
            <wp:docPr id="1" name="Picture 1" descr="14129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29C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5752FB">
        <w:rPr>
          <w:b/>
          <w:sz w:val="28"/>
          <w:szCs w:val="32"/>
        </w:rPr>
        <w:t xml:space="preserve">  </w:t>
      </w:r>
      <w:r w:rsidR="005B5910" w:rsidRPr="00DE7BE8">
        <w:rPr>
          <w:b/>
          <w:sz w:val="30"/>
          <w:szCs w:val="30"/>
        </w:rPr>
        <w:t xml:space="preserve">ACTION </w:t>
      </w:r>
      <w:r w:rsidR="00C05EE6" w:rsidRPr="00DE7BE8">
        <w:rPr>
          <w:b/>
          <w:sz w:val="30"/>
          <w:szCs w:val="30"/>
        </w:rPr>
        <w:t>REQUESTED</w:t>
      </w:r>
      <w:r w:rsidR="00890CD9" w:rsidRPr="00DE7BE8">
        <w:rPr>
          <w:b/>
          <w:sz w:val="30"/>
          <w:szCs w:val="30"/>
        </w:rPr>
        <w:t xml:space="preserve"> – </w:t>
      </w:r>
      <w:r w:rsidR="001A41B4" w:rsidRPr="00DE7BE8">
        <w:rPr>
          <w:b/>
          <w:sz w:val="30"/>
          <w:szCs w:val="30"/>
        </w:rPr>
        <w:t xml:space="preserve">VOLUNTARY </w:t>
      </w:r>
      <w:r w:rsidR="00236A98" w:rsidRPr="00DE7BE8">
        <w:rPr>
          <w:b/>
          <w:sz w:val="30"/>
          <w:szCs w:val="30"/>
        </w:rPr>
        <w:t>PRODUCT RECALL – U</w:t>
      </w:r>
      <w:r w:rsidR="000D4C5C">
        <w:rPr>
          <w:b/>
          <w:sz w:val="30"/>
          <w:szCs w:val="30"/>
        </w:rPr>
        <w:t>.</w:t>
      </w:r>
      <w:r w:rsidR="00236A98" w:rsidRPr="00DE7BE8">
        <w:rPr>
          <w:b/>
          <w:sz w:val="30"/>
          <w:szCs w:val="30"/>
        </w:rPr>
        <w:t>S</w:t>
      </w:r>
      <w:r w:rsidR="000D4C5C">
        <w:rPr>
          <w:b/>
          <w:sz w:val="30"/>
          <w:szCs w:val="30"/>
        </w:rPr>
        <w:t>.</w:t>
      </w:r>
    </w:p>
    <w:p w:rsidR="00FD2CA9" w:rsidRPr="003D4E3D" w:rsidRDefault="003D4E3D" w:rsidP="003D4E3D">
      <w:pPr>
        <w:jc w:val="center"/>
        <w:rPr>
          <w:b/>
          <w:sz w:val="36"/>
          <w:szCs w:val="30"/>
        </w:rPr>
      </w:pPr>
      <w:r w:rsidRPr="003D4E3D">
        <w:rPr>
          <w:b/>
          <w:sz w:val="32"/>
        </w:rPr>
        <w:t>PEANUT AND TREE NUT ALLERGY ALERT</w:t>
      </w:r>
    </w:p>
    <w:p w:rsidR="00F366F2" w:rsidRPr="00DE7BE8" w:rsidRDefault="00F366F2" w:rsidP="005B5910">
      <w:pPr>
        <w:rPr>
          <w:sz w:val="30"/>
          <w:szCs w:val="30"/>
        </w:rPr>
      </w:pPr>
    </w:p>
    <w:p w:rsidR="005B5910" w:rsidRPr="001E4DED" w:rsidRDefault="005B5910" w:rsidP="005B5910">
      <w:pPr>
        <w:rPr>
          <w:szCs w:val="21"/>
        </w:rPr>
      </w:pPr>
      <w:r w:rsidRPr="001E4DED">
        <w:rPr>
          <w:szCs w:val="21"/>
        </w:rPr>
        <w:t>Date:</w:t>
      </w:r>
      <w:r w:rsidRPr="001E4DED">
        <w:rPr>
          <w:szCs w:val="21"/>
        </w:rPr>
        <w:tab/>
        <w:t xml:space="preserve"> </w:t>
      </w:r>
      <w:r w:rsidR="00D962F4">
        <w:rPr>
          <w:szCs w:val="21"/>
        </w:rPr>
        <w:t>July 5</w:t>
      </w:r>
      <w:r w:rsidR="003D4E3D">
        <w:rPr>
          <w:szCs w:val="21"/>
        </w:rPr>
        <w:t>, 2017</w:t>
      </w:r>
    </w:p>
    <w:p w:rsidR="005B5910" w:rsidRPr="001E4DED" w:rsidRDefault="005B5910" w:rsidP="005B5910">
      <w:pPr>
        <w:rPr>
          <w:szCs w:val="21"/>
        </w:rPr>
      </w:pPr>
      <w:r w:rsidRPr="001E4DED">
        <w:rPr>
          <w:szCs w:val="21"/>
        </w:rPr>
        <w:t xml:space="preserve">To:  </w:t>
      </w:r>
      <w:r w:rsidRPr="001E4DED">
        <w:rPr>
          <w:szCs w:val="21"/>
        </w:rPr>
        <w:tab/>
      </w:r>
      <w:r w:rsidR="000E6A9B">
        <w:rPr>
          <w:szCs w:val="21"/>
        </w:rPr>
        <w:t xml:space="preserve"> </w:t>
      </w:r>
      <w:r w:rsidR="00576F0A" w:rsidRPr="001E4DED">
        <w:rPr>
          <w:szCs w:val="21"/>
        </w:rPr>
        <w:t>Our Valued Customers</w:t>
      </w:r>
    </w:p>
    <w:p w:rsidR="005B5910" w:rsidRPr="001E4DED" w:rsidRDefault="005B5910" w:rsidP="005B5910">
      <w:pPr>
        <w:rPr>
          <w:szCs w:val="21"/>
        </w:rPr>
      </w:pPr>
      <w:r w:rsidRPr="001E4DED">
        <w:rPr>
          <w:szCs w:val="21"/>
        </w:rPr>
        <w:t xml:space="preserve">From:  </w:t>
      </w:r>
      <w:r w:rsidR="000E6A9B">
        <w:rPr>
          <w:szCs w:val="21"/>
        </w:rPr>
        <w:t xml:space="preserve"> </w:t>
      </w:r>
      <w:r w:rsidRPr="001E4DED">
        <w:rPr>
          <w:szCs w:val="21"/>
        </w:rPr>
        <w:t>Rick Collins, Executive Vice President of Sales</w:t>
      </w:r>
      <w:r w:rsidR="00DD6F98">
        <w:rPr>
          <w:szCs w:val="21"/>
        </w:rPr>
        <w:t xml:space="preserve">, </w:t>
      </w:r>
      <w:proofErr w:type="spellStart"/>
      <w:r w:rsidR="00DD6F98">
        <w:rPr>
          <w:szCs w:val="21"/>
        </w:rPr>
        <w:t>Clif</w:t>
      </w:r>
      <w:proofErr w:type="spellEnd"/>
      <w:r w:rsidR="00DD6F98">
        <w:rPr>
          <w:szCs w:val="21"/>
        </w:rPr>
        <w:t xml:space="preserve"> Bar &amp; Company</w:t>
      </w:r>
    </w:p>
    <w:p w:rsidR="003D4E3D" w:rsidRDefault="005B5910" w:rsidP="003D4E3D">
      <w:pPr>
        <w:ind w:left="720" w:hanging="720"/>
        <w:rPr>
          <w:lang w:val="en"/>
        </w:rPr>
      </w:pPr>
      <w:r w:rsidRPr="001E4DED">
        <w:rPr>
          <w:szCs w:val="21"/>
        </w:rPr>
        <w:t xml:space="preserve">RE: </w:t>
      </w:r>
      <w:r w:rsidRPr="00AB1333">
        <w:rPr>
          <w:sz w:val="21"/>
          <w:szCs w:val="21"/>
        </w:rPr>
        <w:tab/>
      </w:r>
      <w:r w:rsidR="00D474B9" w:rsidRPr="006B1650">
        <w:rPr>
          <w:b/>
          <w:sz w:val="26"/>
          <w:szCs w:val="26"/>
          <w:u w:val="single"/>
        </w:rPr>
        <w:t>U.S.</w:t>
      </w:r>
      <w:r w:rsidR="006B1650" w:rsidRPr="006B1650">
        <w:rPr>
          <w:u w:val="single"/>
        </w:rPr>
        <w:t xml:space="preserve"> </w:t>
      </w:r>
      <w:r w:rsidR="006B1650" w:rsidRPr="006B1650">
        <w:rPr>
          <w:b/>
          <w:sz w:val="26"/>
          <w:szCs w:val="26"/>
          <w:u w:val="single"/>
        </w:rPr>
        <w:t xml:space="preserve">Voluntary Recall of CLIF BUILDER'S Bar Chocolate Mint Flavor, CLIF Kid </w:t>
      </w:r>
      <w:proofErr w:type="spellStart"/>
      <w:r w:rsidR="006B1650" w:rsidRPr="006B1650">
        <w:rPr>
          <w:b/>
          <w:sz w:val="26"/>
          <w:szCs w:val="26"/>
          <w:u w:val="single"/>
        </w:rPr>
        <w:t>Zbar</w:t>
      </w:r>
      <w:proofErr w:type="spellEnd"/>
      <w:r w:rsidR="006B1650" w:rsidRPr="006B1650">
        <w:rPr>
          <w:b/>
          <w:sz w:val="26"/>
          <w:szCs w:val="26"/>
          <w:u w:val="single"/>
        </w:rPr>
        <w:t xml:space="preserve"> Protein Chocolate Mint and Chocolate Chip Flavors </w:t>
      </w:r>
    </w:p>
    <w:p w:rsidR="003D4E3D" w:rsidRDefault="006B1650" w:rsidP="009E32D9">
      <w:pPr>
        <w:spacing w:before="100" w:beforeAutospacing="1" w:after="100" w:afterAutospacing="1"/>
        <w:jc w:val="both"/>
        <w:rPr>
          <w:lang w:val="en"/>
        </w:rPr>
      </w:pPr>
      <w:r w:rsidRPr="00661C4C">
        <w:t xml:space="preserve">EMERYVILLE, Calif., July 5 2017 – </w:t>
      </w:r>
      <w:proofErr w:type="spellStart"/>
      <w:r w:rsidRPr="00661C4C">
        <w:t>Clif</w:t>
      </w:r>
      <w:proofErr w:type="spellEnd"/>
      <w:r w:rsidRPr="00661C4C">
        <w:t xml:space="preserve"> Bar &amp; Company is initiating a voluntary recall of CLIF® BUILDER'S® Bar Chocolate Mint flavor, and CLIF Kid </w:t>
      </w:r>
      <w:proofErr w:type="spellStart"/>
      <w:r w:rsidRPr="00661C4C">
        <w:t>Zbar</w:t>
      </w:r>
      <w:proofErr w:type="spellEnd"/>
      <w:r w:rsidRPr="00661C4C">
        <w:t xml:space="preserve">® Protein Chocolate Mint and Chocolate Chip flavors due to possible presence of undeclared peanuts and some tree nuts, including almonds, Brazil nuts, cashews, hazelnuts, macadamia nuts, pecans, walnuts and coconuts. </w:t>
      </w:r>
      <w:proofErr w:type="spellStart"/>
      <w:r w:rsidRPr="00661C4C">
        <w:t>Clif</w:t>
      </w:r>
      <w:proofErr w:type="spellEnd"/>
      <w:r w:rsidRPr="00661C4C">
        <w:t xml:space="preserve"> Bar &amp; Company is taking this precautionary safety step for people who are allergic to peanuts and these listed tree nuts. People with an allergy to peanuts and these specific tree nuts run the risk of a serious or life-threatening allergic reaction. The company is strongly advising consumers who have peanut and these specific tree nut allergies not to consume these bars.</w:t>
      </w:r>
    </w:p>
    <w:p w:rsidR="0038654C" w:rsidRDefault="0038654C" w:rsidP="0038654C">
      <w:r>
        <w:t xml:space="preserve">Individuals who are not allergic to peanuts or </w:t>
      </w:r>
      <w:r w:rsidR="0025079D">
        <w:t xml:space="preserve">these specific </w:t>
      </w:r>
      <w:r>
        <w:t xml:space="preserve">tree nuts may safely consume these products.  </w:t>
      </w:r>
    </w:p>
    <w:p w:rsidR="0038654C" w:rsidRDefault="0038654C" w:rsidP="0038654C"/>
    <w:p w:rsidR="005B5910" w:rsidRPr="00070BA2" w:rsidRDefault="008D1C6C" w:rsidP="005B5910">
      <w:pPr>
        <w:rPr>
          <w:lang w:val="en"/>
        </w:rPr>
      </w:pPr>
      <w:r>
        <w:rPr>
          <w:lang w:val="en"/>
        </w:rPr>
        <w:t>ONLY p</w:t>
      </w:r>
      <w:r w:rsidR="00D474B9" w:rsidRPr="00070BA2">
        <w:rPr>
          <w:lang w:val="en"/>
        </w:rPr>
        <w:t>roduct</w:t>
      </w:r>
      <w:r>
        <w:rPr>
          <w:lang w:val="en"/>
        </w:rPr>
        <w:t>s</w:t>
      </w:r>
      <w:r w:rsidR="00D474B9" w:rsidRPr="00070BA2">
        <w:rPr>
          <w:lang w:val="en"/>
        </w:rPr>
        <w:t xml:space="preserve"> </w:t>
      </w:r>
      <w:r>
        <w:rPr>
          <w:lang w:val="en"/>
        </w:rPr>
        <w:t xml:space="preserve">listed </w:t>
      </w:r>
      <w:r w:rsidR="0038654C">
        <w:rPr>
          <w:lang w:val="en"/>
        </w:rPr>
        <w:t xml:space="preserve">on the attachment </w:t>
      </w:r>
      <w:r w:rsidR="00D474B9" w:rsidRPr="00070BA2">
        <w:rPr>
          <w:lang w:val="en"/>
        </w:rPr>
        <w:t xml:space="preserve">with these </w:t>
      </w:r>
      <w:r w:rsidR="005B5910" w:rsidRPr="00070BA2">
        <w:rPr>
          <w:lang w:val="en"/>
        </w:rPr>
        <w:t xml:space="preserve">specific </w:t>
      </w:r>
      <w:r w:rsidR="0074108F" w:rsidRPr="00070BA2">
        <w:rPr>
          <w:lang w:val="en"/>
        </w:rPr>
        <w:t>UPC</w:t>
      </w:r>
      <w:r w:rsidR="005B5910" w:rsidRPr="00070BA2">
        <w:rPr>
          <w:lang w:val="en"/>
        </w:rPr>
        <w:t xml:space="preserve"> </w:t>
      </w:r>
      <w:r w:rsidR="00696029" w:rsidRPr="00070BA2">
        <w:rPr>
          <w:lang w:val="en"/>
        </w:rPr>
        <w:t>codes AND “best by” date</w:t>
      </w:r>
      <w:r w:rsidR="00AE1D99">
        <w:rPr>
          <w:lang w:val="en"/>
        </w:rPr>
        <w:t xml:space="preserve"> range</w:t>
      </w:r>
      <w:r w:rsidR="00696029" w:rsidRPr="00070BA2">
        <w:rPr>
          <w:lang w:val="en"/>
        </w:rPr>
        <w:t xml:space="preserve"> </w:t>
      </w:r>
      <w:r w:rsidR="005B5910" w:rsidRPr="00070BA2">
        <w:rPr>
          <w:lang w:val="en"/>
        </w:rPr>
        <w:t xml:space="preserve">are </w:t>
      </w:r>
      <w:r w:rsidR="00D474B9" w:rsidRPr="00070BA2">
        <w:rPr>
          <w:lang w:val="en"/>
        </w:rPr>
        <w:t>impacted</w:t>
      </w:r>
      <w:r>
        <w:rPr>
          <w:lang w:val="en"/>
        </w:rPr>
        <w:t>.</w:t>
      </w:r>
    </w:p>
    <w:p w:rsidR="004E3A8B" w:rsidRDefault="004E3A8B" w:rsidP="00D47E6D">
      <w:pPr>
        <w:ind w:right="468"/>
        <w:jc w:val="both"/>
        <w:rPr>
          <w:sz w:val="22"/>
          <w:szCs w:val="22"/>
        </w:rPr>
      </w:pPr>
    </w:p>
    <w:p w:rsidR="0038654C" w:rsidRPr="0038654C" w:rsidRDefault="0038654C" w:rsidP="0038654C">
      <w:pPr>
        <w:rPr>
          <w:b/>
        </w:rPr>
      </w:pPr>
      <w:r w:rsidRPr="0038654C">
        <w:rPr>
          <w:b/>
        </w:rPr>
        <w:t xml:space="preserve">NO other </w:t>
      </w:r>
      <w:proofErr w:type="spellStart"/>
      <w:r w:rsidRPr="0038654C">
        <w:rPr>
          <w:b/>
        </w:rPr>
        <w:t>Clif</w:t>
      </w:r>
      <w:proofErr w:type="spellEnd"/>
      <w:r w:rsidRPr="0038654C">
        <w:rPr>
          <w:b/>
        </w:rPr>
        <w:t xml:space="preserve"> Bar &amp; Company products, pack sizes, configurations, flavors or ‘Best By’ date codes are affected. </w:t>
      </w:r>
    </w:p>
    <w:p w:rsidR="00D474B9" w:rsidRPr="00070BA2" w:rsidRDefault="00D474B9" w:rsidP="00DD6F98">
      <w:pPr>
        <w:ind w:right="-720"/>
        <w:jc w:val="both"/>
        <w:rPr>
          <w:b/>
        </w:rPr>
      </w:pPr>
    </w:p>
    <w:p w:rsidR="004E3A8B" w:rsidRPr="00070BA2" w:rsidRDefault="004E3A8B" w:rsidP="00DD6F98">
      <w:pPr>
        <w:jc w:val="both"/>
        <w:rPr>
          <w:b/>
        </w:rPr>
      </w:pPr>
      <w:r w:rsidRPr="002077C2">
        <w:rPr>
          <w:b/>
        </w:rPr>
        <w:t>WE ARE REQUESTING YOUR COOPERATION ON THE FOLLOWING ACTION:</w:t>
      </w:r>
      <w:r w:rsidRPr="00070BA2">
        <w:rPr>
          <w:b/>
        </w:rPr>
        <w:t xml:space="preserve">  </w:t>
      </w:r>
    </w:p>
    <w:p w:rsidR="005A17D3" w:rsidRPr="00070BA2" w:rsidRDefault="005A17D3" w:rsidP="00DD6F98">
      <w:pPr>
        <w:autoSpaceDE w:val="0"/>
        <w:autoSpaceDN w:val="0"/>
        <w:jc w:val="both"/>
      </w:pPr>
      <w:r w:rsidRPr="00070BA2">
        <w:t xml:space="preserve">We are asking all retail customers, wholesalers and distributors to destroy any </w:t>
      </w:r>
      <w:r w:rsidR="007E32A0">
        <w:t xml:space="preserve">impacted </w:t>
      </w:r>
      <w:r w:rsidR="002077C2">
        <w:t>product they may have on hand.</w:t>
      </w:r>
    </w:p>
    <w:p w:rsidR="00C05EDF" w:rsidRDefault="00D474B9" w:rsidP="00D474B9">
      <w:pPr>
        <w:spacing w:before="100" w:beforeAutospacing="1" w:after="100" w:afterAutospacing="1"/>
        <w:jc w:val="both"/>
      </w:pPr>
      <w:r w:rsidRPr="00070BA2">
        <w:t>The company is asking consumers to return product to the store where purchased to request an exchange or full refund. Affected product should be discarded and not consumed</w:t>
      </w:r>
      <w:r w:rsidR="00C05EDF">
        <w:t xml:space="preserve">.  </w:t>
      </w:r>
    </w:p>
    <w:p w:rsidR="00D474B9" w:rsidRPr="00070BA2" w:rsidRDefault="00C05EDF" w:rsidP="00D474B9">
      <w:pPr>
        <w:spacing w:before="100" w:beforeAutospacing="1" w:after="100" w:afterAutospacing="1"/>
        <w:jc w:val="both"/>
      </w:pPr>
      <w:r w:rsidRPr="00C05EDF">
        <w:t xml:space="preserve">For more information please </w:t>
      </w:r>
      <w:r w:rsidR="00D03F73">
        <w:t>direct consumers to</w:t>
      </w:r>
      <w:r w:rsidRPr="00C05EDF">
        <w:t xml:space="preserve"> </w:t>
      </w:r>
      <w:hyperlink r:id="rId6" w:history="1">
        <w:r w:rsidR="00103488">
          <w:rPr>
            <w:rStyle w:val="Hyperlink"/>
          </w:rPr>
          <w:t>www.clifbar.com</w:t>
        </w:r>
      </w:hyperlink>
      <w:r w:rsidR="00F72155">
        <w:t xml:space="preserve"> or 866-526-1970.</w:t>
      </w:r>
    </w:p>
    <w:p w:rsidR="00684E2A" w:rsidRDefault="008D1C6C" w:rsidP="00684E2A">
      <w:pPr>
        <w:spacing w:before="100" w:beforeAutospacing="1" w:after="100" w:afterAutospacing="1"/>
        <w:jc w:val="both"/>
      </w:pPr>
      <w:r w:rsidRPr="006B1650">
        <w:t xml:space="preserve">We are working quickly to produce new inventory </w:t>
      </w:r>
      <w:r w:rsidR="00A322C3" w:rsidRPr="006B1650">
        <w:t>to</w:t>
      </w:r>
      <w:r w:rsidRPr="006B1650">
        <w:t xml:space="preserve"> be back in stock ASAP</w:t>
      </w:r>
      <w:r w:rsidR="006B1650">
        <w:t xml:space="preserve"> and</w:t>
      </w:r>
      <w:r w:rsidR="00B064E4" w:rsidRPr="006B1650">
        <w:t xml:space="preserve"> expect to begin shipping product in </w:t>
      </w:r>
      <w:r w:rsidR="0025079D">
        <w:t>3-4 weeks with</w:t>
      </w:r>
      <w:r w:rsidR="00B064E4" w:rsidRPr="006B1650">
        <w:t xml:space="preserve"> variable</w:t>
      </w:r>
      <w:r w:rsidRPr="006B1650">
        <w:t xml:space="preserve"> recovery dates by brand and </w:t>
      </w:r>
      <w:r w:rsidR="00A322C3" w:rsidRPr="006B1650">
        <w:t>pack type</w:t>
      </w:r>
      <w:r w:rsidR="006B1650" w:rsidRPr="006B1650">
        <w:t>.</w:t>
      </w:r>
      <w:r w:rsidRPr="006B1650">
        <w:t xml:space="preserve"> Please work with your sales representative to get up to date information re</w:t>
      </w:r>
      <w:r w:rsidR="00B064E4" w:rsidRPr="006B1650">
        <w:t>garding full inventory recovery for all brands and packs.</w:t>
      </w:r>
    </w:p>
    <w:p w:rsidR="00684E2A" w:rsidRDefault="00684E2A" w:rsidP="00684E2A">
      <w:pPr>
        <w:spacing w:before="100" w:beforeAutospacing="1" w:after="100" w:afterAutospacing="1"/>
        <w:jc w:val="both"/>
      </w:pPr>
      <w:proofErr w:type="spellStart"/>
      <w:r w:rsidRPr="00070BA2">
        <w:rPr>
          <w:lang w:val="en"/>
        </w:rPr>
        <w:t>Clif</w:t>
      </w:r>
      <w:proofErr w:type="spellEnd"/>
      <w:r w:rsidRPr="00070BA2">
        <w:rPr>
          <w:lang w:val="en"/>
        </w:rPr>
        <w:t xml:space="preserve"> Bar &amp; Company cares deeply about the health and safety of consumers.  </w:t>
      </w:r>
      <w:r w:rsidRPr="00070BA2">
        <w:t xml:space="preserve">As a valued </w:t>
      </w:r>
      <w:proofErr w:type="gramStart"/>
      <w:r w:rsidRPr="00070BA2">
        <w:t>partner</w:t>
      </w:r>
      <w:proofErr w:type="gramEnd"/>
      <w:r w:rsidRPr="00070BA2">
        <w:t xml:space="preserve"> we thank you in advance for your immediate cooperation.  </w:t>
      </w:r>
    </w:p>
    <w:p w:rsidR="00EA53D8" w:rsidRPr="00070BA2" w:rsidRDefault="00EA53D8" w:rsidP="00DE7BE8">
      <w:pPr>
        <w:spacing w:before="100" w:beforeAutospacing="1" w:after="100" w:afterAutospacing="1"/>
        <w:jc w:val="both"/>
        <w:rPr>
          <w:rFonts w:ascii="Arial" w:hAnsi="Arial" w:cs="Arial"/>
        </w:rPr>
      </w:pPr>
      <w:r w:rsidRPr="00070BA2">
        <w:t>Sincerely,</w:t>
      </w:r>
    </w:p>
    <w:p w:rsidR="00EA53D8" w:rsidRPr="00A1149D" w:rsidRDefault="004B0DD7" w:rsidP="00EA53D8">
      <w:pPr>
        <w:rPr>
          <w:rFonts w:ascii="Arial" w:hAnsi="Arial" w:cs="Arial"/>
          <w:szCs w:val="21"/>
        </w:rPr>
      </w:pPr>
      <w:r w:rsidRPr="004B0DD7">
        <w:rPr>
          <w:rFonts w:ascii="Arial" w:hAnsi="Arial" w:cs="Arial"/>
          <w:noProof/>
          <w:szCs w:val="21"/>
        </w:rPr>
        <w:drawing>
          <wp:anchor distT="0" distB="0" distL="114300" distR="114300" simplePos="0" relativeHeight="251658240" behindDoc="0" locked="0" layoutInCell="1" allowOverlap="1" wp14:anchorId="3CC48154" wp14:editId="59A24C4E">
            <wp:simplePos x="0" y="0"/>
            <wp:positionH relativeFrom="margin">
              <wp:align>left</wp:align>
            </wp:positionH>
            <wp:positionV relativeFrom="paragraph">
              <wp:posOffset>56397</wp:posOffset>
            </wp:positionV>
            <wp:extent cx="1531088" cy="614013"/>
            <wp:effectExtent l="0" t="0" r="0" b="0"/>
            <wp:wrapSquare wrapText="bothSides"/>
            <wp:docPr id="2" name="Picture 2" descr="C:\Users\rcollins\Documents\Rick Colli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llins\Documents\Rick Collins Electronic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088" cy="614013"/>
                    </a:xfrm>
                    <a:prstGeom prst="rect">
                      <a:avLst/>
                    </a:prstGeom>
                    <a:noFill/>
                    <a:ln>
                      <a:noFill/>
                    </a:ln>
                  </pic:spPr>
                </pic:pic>
              </a:graphicData>
            </a:graphic>
          </wp:anchor>
        </w:drawing>
      </w:r>
    </w:p>
    <w:p w:rsidR="00792CED" w:rsidRDefault="00792CED" w:rsidP="00EA53D8">
      <w:pPr>
        <w:rPr>
          <w:rFonts w:ascii="Arial" w:hAnsi="Arial" w:cs="Arial"/>
          <w:szCs w:val="21"/>
        </w:rPr>
      </w:pPr>
    </w:p>
    <w:p w:rsidR="004E3A8B" w:rsidRDefault="004E3A8B" w:rsidP="00EA53D8">
      <w:pPr>
        <w:rPr>
          <w:rFonts w:ascii="Arial" w:hAnsi="Arial" w:cs="Arial"/>
          <w:szCs w:val="21"/>
        </w:rPr>
      </w:pPr>
    </w:p>
    <w:p w:rsidR="00A1149D" w:rsidRPr="00A1149D" w:rsidRDefault="00A1149D" w:rsidP="00EA53D8">
      <w:pPr>
        <w:rPr>
          <w:rFonts w:ascii="Arial" w:hAnsi="Arial" w:cs="Arial"/>
          <w:szCs w:val="21"/>
        </w:rPr>
      </w:pPr>
    </w:p>
    <w:p w:rsidR="00EA53D8" w:rsidRPr="00A1149D" w:rsidRDefault="00C872A3" w:rsidP="00EA53D8">
      <w:pPr>
        <w:outlineLvl w:val="0"/>
        <w:rPr>
          <w:b/>
          <w:szCs w:val="21"/>
        </w:rPr>
      </w:pPr>
      <w:r w:rsidRPr="00A1149D">
        <w:rPr>
          <w:b/>
          <w:szCs w:val="21"/>
        </w:rPr>
        <w:t>Rick Collins</w:t>
      </w:r>
    </w:p>
    <w:p w:rsidR="00EA53D8" w:rsidRPr="00A1149D" w:rsidRDefault="00C872A3" w:rsidP="00EA53D8">
      <w:pPr>
        <w:outlineLvl w:val="0"/>
        <w:rPr>
          <w:szCs w:val="21"/>
        </w:rPr>
      </w:pPr>
      <w:r w:rsidRPr="00A1149D">
        <w:rPr>
          <w:szCs w:val="21"/>
        </w:rPr>
        <w:t>Executive Vice President of Sales</w:t>
      </w:r>
    </w:p>
    <w:sectPr w:rsidR="00EA53D8" w:rsidRPr="00A1149D" w:rsidSect="00E66F5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D3B"/>
    <w:multiLevelType w:val="hybridMultilevel"/>
    <w:tmpl w:val="49CC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347F5"/>
    <w:multiLevelType w:val="hybridMultilevel"/>
    <w:tmpl w:val="78FCF080"/>
    <w:lvl w:ilvl="0" w:tplc="04090005">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15:restartNumberingAfterBreak="0">
    <w:nsid w:val="30B96929"/>
    <w:multiLevelType w:val="hybridMultilevel"/>
    <w:tmpl w:val="0E9C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A73842"/>
    <w:multiLevelType w:val="hybridMultilevel"/>
    <w:tmpl w:val="D4241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03C2A"/>
    <w:multiLevelType w:val="hybridMultilevel"/>
    <w:tmpl w:val="ACC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14DC"/>
    <w:multiLevelType w:val="hybridMultilevel"/>
    <w:tmpl w:val="C3D2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D8"/>
    <w:rsid w:val="00070BA2"/>
    <w:rsid w:val="00081E52"/>
    <w:rsid w:val="00097932"/>
    <w:rsid w:val="000B0940"/>
    <w:rsid w:val="000D4C5C"/>
    <w:rsid w:val="000D6CF0"/>
    <w:rsid w:val="000E6A9B"/>
    <w:rsid w:val="00103488"/>
    <w:rsid w:val="00107C2F"/>
    <w:rsid w:val="001232B0"/>
    <w:rsid w:val="00147C6B"/>
    <w:rsid w:val="00160B98"/>
    <w:rsid w:val="001A2FA5"/>
    <w:rsid w:val="001A41B4"/>
    <w:rsid w:val="001D4950"/>
    <w:rsid w:val="001E4DED"/>
    <w:rsid w:val="001F310A"/>
    <w:rsid w:val="0020391B"/>
    <w:rsid w:val="002077C2"/>
    <w:rsid w:val="00213DF7"/>
    <w:rsid w:val="00236A98"/>
    <w:rsid w:val="0025079D"/>
    <w:rsid w:val="0027134E"/>
    <w:rsid w:val="002A1AD5"/>
    <w:rsid w:val="002C50A6"/>
    <w:rsid w:val="002E3290"/>
    <w:rsid w:val="00327850"/>
    <w:rsid w:val="00354221"/>
    <w:rsid w:val="0038654C"/>
    <w:rsid w:val="003B031D"/>
    <w:rsid w:val="003C4BF6"/>
    <w:rsid w:val="003D4E3D"/>
    <w:rsid w:val="003E2FD5"/>
    <w:rsid w:val="0041164C"/>
    <w:rsid w:val="00426B01"/>
    <w:rsid w:val="004279A9"/>
    <w:rsid w:val="00441C0E"/>
    <w:rsid w:val="004701CB"/>
    <w:rsid w:val="00484E9E"/>
    <w:rsid w:val="004873C9"/>
    <w:rsid w:val="004B0DD7"/>
    <w:rsid w:val="004E3A8B"/>
    <w:rsid w:val="00566E0E"/>
    <w:rsid w:val="005752FB"/>
    <w:rsid w:val="00576F0A"/>
    <w:rsid w:val="005A17D3"/>
    <w:rsid w:val="005B5910"/>
    <w:rsid w:val="005C5DB8"/>
    <w:rsid w:val="005D344B"/>
    <w:rsid w:val="00661C4C"/>
    <w:rsid w:val="00684E2A"/>
    <w:rsid w:val="00696029"/>
    <w:rsid w:val="006A4BE2"/>
    <w:rsid w:val="006B1650"/>
    <w:rsid w:val="006C5DEB"/>
    <w:rsid w:val="00734ECE"/>
    <w:rsid w:val="0074108F"/>
    <w:rsid w:val="007610AA"/>
    <w:rsid w:val="00792CED"/>
    <w:rsid w:val="007E32A0"/>
    <w:rsid w:val="00835F81"/>
    <w:rsid w:val="00836016"/>
    <w:rsid w:val="00887AA5"/>
    <w:rsid w:val="00890CD9"/>
    <w:rsid w:val="008C3862"/>
    <w:rsid w:val="008D1C6C"/>
    <w:rsid w:val="008E2AFB"/>
    <w:rsid w:val="008F19F5"/>
    <w:rsid w:val="008F4AA1"/>
    <w:rsid w:val="00937E59"/>
    <w:rsid w:val="00956A36"/>
    <w:rsid w:val="00975F66"/>
    <w:rsid w:val="009E32D9"/>
    <w:rsid w:val="009E372A"/>
    <w:rsid w:val="009E395F"/>
    <w:rsid w:val="00A0728C"/>
    <w:rsid w:val="00A1149D"/>
    <w:rsid w:val="00A322C3"/>
    <w:rsid w:val="00A42571"/>
    <w:rsid w:val="00A5091F"/>
    <w:rsid w:val="00A74F2E"/>
    <w:rsid w:val="00A76F6B"/>
    <w:rsid w:val="00AE1D99"/>
    <w:rsid w:val="00B064E4"/>
    <w:rsid w:val="00B45E3B"/>
    <w:rsid w:val="00B876B3"/>
    <w:rsid w:val="00BA4771"/>
    <w:rsid w:val="00C044B3"/>
    <w:rsid w:val="00C05677"/>
    <w:rsid w:val="00C05EDF"/>
    <w:rsid w:val="00C05EE6"/>
    <w:rsid w:val="00C2744D"/>
    <w:rsid w:val="00C55B56"/>
    <w:rsid w:val="00C84403"/>
    <w:rsid w:val="00C872A3"/>
    <w:rsid w:val="00C95CD3"/>
    <w:rsid w:val="00CA22C5"/>
    <w:rsid w:val="00CA3802"/>
    <w:rsid w:val="00CB2CCA"/>
    <w:rsid w:val="00CC3C94"/>
    <w:rsid w:val="00CE70FD"/>
    <w:rsid w:val="00D03F73"/>
    <w:rsid w:val="00D2710D"/>
    <w:rsid w:val="00D316CA"/>
    <w:rsid w:val="00D47149"/>
    <w:rsid w:val="00D474B9"/>
    <w:rsid w:val="00D47E6D"/>
    <w:rsid w:val="00D701D3"/>
    <w:rsid w:val="00D909A4"/>
    <w:rsid w:val="00D962F4"/>
    <w:rsid w:val="00DD08FE"/>
    <w:rsid w:val="00DD6F98"/>
    <w:rsid w:val="00DE7BE8"/>
    <w:rsid w:val="00E66B69"/>
    <w:rsid w:val="00E66F55"/>
    <w:rsid w:val="00E67DD5"/>
    <w:rsid w:val="00E93EC9"/>
    <w:rsid w:val="00EA270F"/>
    <w:rsid w:val="00EA53D8"/>
    <w:rsid w:val="00EF3865"/>
    <w:rsid w:val="00EF6E40"/>
    <w:rsid w:val="00F00C2E"/>
    <w:rsid w:val="00F335B9"/>
    <w:rsid w:val="00F366F2"/>
    <w:rsid w:val="00F72155"/>
    <w:rsid w:val="00FA2809"/>
    <w:rsid w:val="00FD2CA9"/>
    <w:rsid w:val="00F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F1DDC-03DC-4194-B4A4-5CEACF1D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3D8"/>
    <w:rPr>
      <w:rFonts w:ascii="Tahoma" w:hAnsi="Tahoma" w:cs="Tahoma"/>
      <w:sz w:val="16"/>
      <w:szCs w:val="16"/>
    </w:rPr>
  </w:style>
  <w:style w:type="character" w:customStyle="1" w:styleId="BalloonTextChar">
    <w:name w:val="Balloon Text Char"/>
    <w:basedOn w:val="DefaultParagraphFont"/>
    <w:link w:val="BalloonText"/>
    <w:uiPriority w:val="99"/>
    <w:semiHidden/>
    <w:rsid w:val="00EA53D8"/>
    <w:rPr>
      <w:rFonts w:ascii="Tahoma" w:eastAsia="Times New Roman" w:hAnsi="Tahoma" w:cs="Tahoma"/>
      <w:sz w:val="16"/>
      <w:szCs w:val="16"/>
    </w:rPr>
  </w:style>
  <w:style w:type="character" w:styleId="Hyperlink">
    <w:name w:val="Hyperlink"/>
    <w:basedOn w:val="DefaultParagraphFont"/>
    <w:rsid w:val="005B5910"/>
    <w:rPr>
      <w:color w:val="0000FF"/>
      <w:u w:val="single"/>
    </w:rPr>
  </w:style>
  <w:style w:type="paragraph" w:styleId="ListParagraph">
    <w:name w:val="List Paragraph"/>
    <w:basedOn w:val="Normal"/>
    <w:uiPriority w:val="99"/>
    <w:qFormat/>
    <w:rsid w:val="00792CED"/>
    <w:pPr>
      <w:ind w:left="720"/>
      <w:contextualSpacing/>
    </w:pPr>
  </w:style>
  <w:style w:type="table" w:styleId="TableGrid">
    <w:name w:val="Table Grid"/>
    <w:basedOn w:val="TableNormal"/>
    <w:uiPriority w:val="59"/>
    <w:rsid w:val="00A7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591">
      <w:bodyDiv w:val="1"/>
      <w:marLeft w:val="0"/>
      <w:marRight w:val="0"/>
      <w:marTop w:val="0"/>
      <w:marBottom w:val="0"/>
      <w:divBdr>
        <w:top w:val="none" w:sz="0" w:space="0" w:color="auto"/>
        <w:left w:val="none" w:sz="0" w:space="0" w:color="auto"/>
        <w:bottom w:val="none" w:sz="0" w:space="0" w:color="auto"/>
        <w:right w:val="none" w:sz="0" w:space="0" w:color="auto"/>
      </w:divBdr>
    </w:div>
    <w:div w:id="37172338">
      <w:bodyDiv w:val="1"/>
      <w:marLeft w:val="0"/>
      <w:marRight w:val="0"/>
      <w:marTop w:val="0"/>
      <w:marBottom w:val="0"/>
      <w:divBdr>
        <w:top w:val="none" w:sz="0" w:space="0" w:color="auto"/>
        <w:left w:val="none" w:sz="0" w:space="0" w:color="auto"/>
        <w:bottom w:val="none" w:sz="0" w:space="0" w:color="auto"/>
        <w:right w:val="none" w:sz="0" w:space="0" w:color="auto"/>
      </w:divBdr>
    </w:div>
    <w:div w:id="75322927">
      <w:bodyDiv w:val="1"/>
      <w:marLeft w:val="0"/>
      <w:marRight w:val="0"/>
      <w:marTop w:val="0"/>
      <w:marBottom w:val="0"/>
      <w:divBdr>
        <w:top w:val="none" w:sz="0" w:space="0" w:color="auto"/>
        <w:left w:val="none" w:sz="0" w:space="0" w:color="auto"/>
        <w:bottom w:val="none" w:sz="0" w:space="0" w:color="auto"/>
        <w:right w:val="none" w:sz="0" w:space="0" w:color="auto"/>
      </w:divBdr>
    </w:div>
    <w:div w:id="157044671">
      <w:bodyDiv w:val="1"/>
      <w:marLeft w:val="0"/>
      <w:marRight w:val="0"/>
      <w:marTop w:val="0"/>
      <w:marBottom w:val="0"/>
      <w:divBdr>
        <w:top w:val="none" w:sz="0" w:space="0" w:color="auto"/>
        <w:left w:val="none" w:sz="0" w:space="0" w:color="auto"/>
        <w:bottom w:val="none" w:sz="0" w:space="0" w:color="auto"/>
        <w:right w:val="none" w:sz="0" w:space="0" w:color="auto"/>
      </w:divBdr>
    </w:div>
    <w:div w:id="197469061">
      <w:bodyDiv w:val="1"/>
      <w:marLeft w:val="0"/>
      <w:marRight w:val="0"/>
      <w:marTop w:val="0"/>
      <w:marBottom w:val="0"/>
      <w:divBdr>
        <w:top w:val="none" w:sz="0" w:space="0" w:color="auto"/>
        <w:left w:val="none" w:sz="0" w:space="0" w:color="auto"/>
        <w:bottom w:val="none" w:sz="0" w:space="0" w:color="auto"/>
        <w:right w:val="none" w:sz="0" w:space="0" w:color="auto"/>
      </w:divBdr>
    </w:div>
    <w:div w:id="286860814">
      <w:bodyDiv w:val="1"/>
      <w:marLeft w:val="0"/>
      <w:marRight w:val="0"/>
      <w:marTop w:val="0"/>
      <w:marBottom w:val="0"/>
      <w:divBdr>
        <w:top w:val="none" w:sz="0" w:space="0" w:color="auto"/>
        <w:left w:val="none" w:sz="0" w:space="0" w:color="auto"/>
        <w:bottom w:val="none" w:sz="0" w:space="0" w:color="auto"/>
        <w:right w:val="none" w:sz="0" w:space="0" w:color="auto"/>
      </w:divBdr>
    </w:div>
    <w:div w:id="292172108">
      <w:bodyDiv w:val="1"/>
      <w:marLeft w:val="0"/>
      <w:marRight w:val="0"/>
      <w:marTop w:val="0"/>
      <w:marBottom w:val="0"/>
      <w:divBdr>
        <w:top w:val="none" w:sz="0" w:space="0" w:color="auto"/>
        <w:left w:val="none" w:sz="0" w:space="0" w:color="auto"/>
        <w:bottom w:val="none" w:sz="0" w:space="0" w:color="auto"/>
        <w:right w:val="none" w:sz="0" w:space="0" w:color="auto"/>
      </w:divBdr>
    </w:div>
    <w:div w:id="293678639">
      <w:bodyDiv w:val="1"/>
      <w:marLeft w:val="0"/>
      <w:marRight w:val="0"/>
      <w:marTop w:val="0"/>
      <w:marBottom w:val="0"/>
      <w:divBdr>
        <w:top w:val="none" w:sz="0" w:space="0" w:color="auto"/>
        <w:left w:val="none" w:sz="0" w:space="0" w:color="auto"/>
        <w:bottom w:val="none" w:sz="0" w:space="0" w:color="auto"/>
        <w:right w:val="none" w:sz="0" w:space="0" w:color="auto"/>
      </w:divBdr>
    </w:div>
    <w:div w:id="311980510">
      <w:bodyDiv w:val="1"/>
      <w:marLeft w:val="0"/>
      <w:marRight w:val="0"/>
      <w:marTop w:val="0"/>
      <w:marBottom w:val="0"/>
      <w:divBdr>
        <w:top w:val="none" w:sz="0" w:space="0" w:color="auto"/>
        <w:left w:val="none" w:sz="0" w:space="0" w:color="auto"/>
        <w:bottom w:val="none" w:sz="0" w:space="0" w:color="auto"/>
        <w:right w:val="none" w:sz="0" w:space="0" w:color="auto"/>
      </w:divBdr>
    </w:div>
    <w:div w:id="329720800">
      <w:bodyDiv w:val="1"/>
      <w:marLeft w:val="0"/>
      <w:marRight w:val="0"/>
      <w:marTop w:val="0"/>
      <w:marBottom w:val="0"/>
      <w:divBdr>
        <w:top w:val="none" w:sz="0" w:space="0" w:color="auto"/>
        <w:left w:val="none" w:sz="0" w:space="0" w:color="auto"/>
        <w:bottom w:val="none" w:sz="0" w:space="0" w:color="auto"/>
        <w:right w:val="none" w:sz="0" w:space="0" w:color="auto"/>
      </w:divBdr>
    </w:div>
    <w:div w:id="330135320">
      <w:bodyDiv w:val="1"/>
      <w:marLeft w:val="0"/>
      <w:marRight w:val="0"/>
      <w:marTop w:val="0"/>
      <w:marBottom w:val="0"/>
      <w:divBdr>
        <w:top w:val="none" w:sz="0" w:space="0" w:color="auto"/>
        <w:left w:val="none" w:sz="0" w:space="0" w:color="auto"/>
        <w:bottom w:val="none" w:sz="0" w:space="0" w:color="auto"/>
        <w:right w:val="none" w:sz="0" w:space="0" w:color="auto"/>
      </w:divBdr>
    </w:div>
    <w:div w:id="388456508">
      <w:bodyDiv w:val="1"/>
      <w:marLeft w:val="0"/>
      <w:marRight w:val="0"/>
      <w:marTop w:val="0"/>
      <w:marBottom w:val="0"/>
      <w:divBdr>
        <w:top w:val="none" w:sz="0" w:space="0" w:color="auto"/>
        <w:left w:val="none" w:sz="0" w:space="0" w:color="auto"/>
        <w:bottom w:val="none" w:sz="0" w:space="0" w:color="auto"/>
        <w:right w:val="none" w:sz="0" w:space="0" w:color="auto"/>
      </w:divBdr>
    </w:div>
    <w:div w:id="422382684">
      <w:bodyDiv w:val="1"/>
      <w:marLeft w:val="0"/>
      <w:marRight w:val="0"/>
      <w:marTop w:val="0"/>
      <w:marBottom w:val="0"/>
      <w:divBdr>
        <w:top w:val="none" w:sz="0" w:space="0" w:color="auto"/>
        <w:left w:val="none" w:sz="0" w:space="0" w:color="auto"/>
        <w:bottom w:val="none" w:sz="0" w:space="0" w:color="auto"/>
        <w:right w:val="none" w:sz="0" w:space="0" w:color="auto"/>
      </w:divBdr>
    </w:div>
    <w:div w:id="568002948">
      <w:bodyDiv w:val="1"/>
      <w:marLeft w:val="0"/>
      <w:marRight w:val="0"/>
      <w:marTop w:val="0"/>
      <w:marBottom w:val="0"/>
      <w:divBdr>
        <w:top w:val="none" w:sz="0" w:space="0" w:color="auto"/>
        <w:left w:val="none" w:sz="0" w:space="0" w:color="auto"/>
        <w:bottom w:val="none" w:sz="0" w:space="0" w:color="auto"/>
        <w:right w:val="none" w:sz="0" w:space="0" w:color="auto"/>
      </w:divBdr>
    </w:div>
    <w:div w:id="576861633">
      <w:bodyDiv w:val="1"/>
      <w:marLeft w:val="0"/>
      <w:marRight w:val="0"/>
      <w:marTop w:val="0"/>
      <w:marBottom w:val="0"/>
      <w:divBdr>
        <w:top w:val="none" w:sz="0" w:space="0" w:color="auto"/>
        <w:left w:val="none" w:sz="0" w:space="0" w:color="auto"/>
        <w:bottom w:val="none" w:sz="0" w:space="0" w:color="auto"/>
        <w:right w:val="none" w:sz="0" w:space="0" w:color="auto"/>
      </w:divBdr>
    </w:div>
    <w:div w:id="588121702">
      <w:bodyDiv w:val="1"/>
      <w:marLeft w:val="0"/>
      <w:marRight w:val="0"/>
      <w:marTop w:val="0"/>
      <w:marBottom w:val="0"/>
      <w:divBdr>
        <w:top w:val="none" w:sz="0" w:space="0" w:color="auto"/>
        <w:left w:val="none" w:sz="0" w:space="0" w:color="auto"/>
        <w:bottom w:val="none" w:sz="0" w:space="0" w:color="auto"/>
        <w:right w:val="none" w:sz="0" w:space="0" w:color="auto"/>
      </w:divBdr>
    </w:div>
    <w:div w:id="632559569">
      <w:bodyDiv w:val="1"/>
      <w:marLeft w:val="0"/>
      <w:marRight w:val="0"/>
      <w:marTop w:val="0"/>
      <w:marBottom w:val="0"/>
      <w:divBdr>
        <w:top w:val="none" w:sz="0" w:space="0" w:color="auto"/>
        <w:left w:val="none" w:sz="0" w:space="0" w:color="auto"/>
        <w:bottom w:val="none" w:sz="0" w:space="0" w:color="auto"/>
        <w:right w:val="none" w:sz="0" w:space="0" w:color="auto"/>
      </w:divBdr>
    </w:div>
    <w:div w:id="645162862">
      <w:bodyDiv w:val="1"/>
      <w:marLeft w:val="0"/>
      <w:marRight w:val="0"/>
      <w:marTop w:val="0"/>
      <w:marBottom w:val="0"/>
      <w:divBdr>
        <w:top w:val="none" w:sz="0" w:space="0" w:color="auto"/>
        <w:left w:val="none" w:sz="0" w:space="0" w:color="auto"/>
        <w:bottom w:val="none" w:sz="0" w:space="0" w:color="auto"/>
        <w:right w:val="none" w:sz="0" w:space="0" w:color="auto"/>
      </w:divBdr>
    </w:div>
    <w:div w:id="657422204">
      <w:bodyDiv w:val="1"/>
      <w:marLeft w:val="0"/>
      <w:marRight w:val="0"/>
      <w:marTop w:val="0"/>
      <w:marBottom w:val="0"/>
      <w:divBdr>
        <w:top w:val="none" w:sz="0" w:space="0" w:color="auto"/>
        <w:left w:val="none" w:sz="0" w:space="0" w:color="auto"/>
        <w:bottom w:val="none" w:sz="0" w:space="0" w:color="auto"/>
        <w:right w:val="none" w:sz="0" w:space="0" w:color="auto"/>
      </w:divBdr>
    </w:div>
    <w:div w:id="785852040">
      <w:bodyDiv w:val="1"/>
      <w:marLeft w:val="0"/>
      <w:marRight w:val="0"/>
      <w:marTop w:val="0"/>
      <w:marBottom w:val="0"/>
      <w:divBdr>
        <w:top w:val="none" w:sz="0" w:space="0" w:color="auto"/>
        <w:left w:val="none" w:sz="0" w:space="0" w:color="auto"/>
        <w:bottom w:val="none" w:sz="0" w:space="0" w:color="auto"/>
        <w:right w:val="none" w:sz="0" w:space="0" w:color="auto"/>
      </w:divBdr>
    </w:div>
    <w:div w:id="814681030">
      <w:bodyDiv w:val="1"/>
      <w:marLeft w:val="0"/>
      <w:marRight w:val="0"/>
      <w:marTop w:val="0"/>
      <w:marBottom w:val="0"/>
      <w:divBdr>
        <w:top w:val="none" w:sz="0" w:space="0" w:color="auto"/>
        <w:left w:val="none" w:sz="0" w:space="0" w:color="auto"/>
        <w:bottom w:val="none" w:sz="0" w:space="0" w:color="auto"/>
        <w:right w:val="none" w:sz="0" w:space="0" w:color="auto"/>
      </w:divBdr>
    </w:div>
    <w:div w:id="824514236">
      <w:bodyDiv w:val="1"/>
      <w:marLeft w:val="0"/>
      <w:marRight w:val="0"/>
      <w:marTop w:val="0"/>
      <w:marBottom w:val="0"/>
      <w:divBdr>
        <w:top w:val="none" w:sz="0" w:space="0" w:color="auto"/>
        <w:left w:val="none" w:sz="0" w:space="0" w:color="auto"/>
        <w:bottom w:val="none" w:sz="0" w:space="0" w:color="auto"/>
        <w:right w:val="none" w:sz="0" w:space="0" w:color="auto"/>
      </w:divBdr>
    </w:div>
    <w:div w:id="824586744">
      <w:bodyDiv w:val="1"/>
      <w:marLeft w:val="0"/>
      <w:marRight w:val="0"/>
      <w:marTop w:val="0"/>
      <w:marBottom w:val="0"/>
      <w:divBdr>
        <w:top w:val="none" w:sz="0" w:space="0" w:color="auto"/>
        <w:left w:val="none" w:sz="0" w:space="0" w:color="auto"/>
        <w:bottom w:val="none" w:sz="0" w:space="0" w:color="auto"/>
        <w:right w:val="none" w:sz="0" w:space="0" w:color="auto"/>
      </w:divBdr>
    </w:div>
    <w:div w:id="850143881">
      <w:bodyDiv w:val="1"/>
      <w:marLeft w:val="0"/>
      <w:marRight w:val="0"/>
      <w:marTop w:val="0"/>
      <w:marBottom w:val="0"/>
      <w:divBdr>
        <w:top w:val="none" w:sz="0" w:space="0" w:color="auto"/>
        <w:left w:val="none" w:sz="0" w:space="0" w:color="auto"/>
        <w:bottom w:val="none" w:sz="0" w:space="0" w:color="auto"/>
        <w:right w:val="none" w:sz="0" w:space="0" w:color="auto"/>
      </w:divBdr>
    </w:div>
    <w:div w:id="850875770">
      <w:bodyDiv w:val="1"/>
      <w:marLeft w:val="0"/>
      <w:marRight w:val="0"/>
      <w:marTop w:val="0"/>
      <w:marBottom w:val="0"/>
      <w:divBdr>
        <w:top w:val="none" w:sz="0" w:space="0" w:color="auto"/>
        <w:left w:val="none" w:sz="0" w:space="0" w:color="auto"/>
        <w:bottom w:val="none" w:sz="0" w:space="0" w:color="auto"/>
        <w:right w:val="none" w:sz="0" w:space="0" w:color="auto"/>
      </w:divBdr>
    </w:div>
    <w:div w:id="900753655">
      <w:bodyDiv w:val="1"/>
      <w:marLeft w:val="0"/>
      <w:marRight w:val="0"/>
      <w:marTop w:val="0"/>
      <w:marBottom w:val="0"/>
      <w:divBdr>
        <w:top w:val="none" w:sz="0" w:space="0" w:color="auto"/>
        <w:left w:val="none" w:sz="0" w:space="0" w:color="auto"/>
        <w:bottom w:val="none" w:sz="0" w:space="0" w:color="auto"/>
        <w:right w:val="none" w:sz="0" w:space="0" w:color="auto"/>
      </w:divBdr>
    </w:div>
    <w:div w:id="905071491">
      <w:bodyDiv w:val="1"/>
      <w:marLeft w:val="0"/>
      <w:marRight w:val="0"/>
      <w:marTop w:val="0"/>
      <w:marBottom w:val="0"/>
      <w:divBdr>
        <w:top w:val="none" w:sz="0" w:space="0" w:color="auto"/>
        <w:left w:val="none" w:sz="0" w:space="0" w:color="auto"/>
        <w:bottom w:val="none" w:sz="0" w:space="0" w:color="auto"/>
        <w:right w:val="none" w:sz="0" w:space="0" w:color="auto"/>
      </w:divBdr>
    </w:div>
    <w:div w:id="912620770">
      <w:bodyDiv w:val="1"/>
      <w:marLeft w:val="0"/>
      <w:marRight w:val="0"/>
      <w:marTop w:val="0"/>
      <w:marBottom w:val="0"/>
      <w:divBdr>
        <w:top w:val="none" w:sz="0" w:space="0" w:color="auto"/>
        <w:left w:val="none" w:sz="0" w:space="0" w:color="auto"/>
        <w:bottom w:val="none" w:sz="0" w:space="0" w:color="auto"/>
        <w:right w:val="none" w:sz="0" w:space="0" w:color="auto"/>
      </w:divBdr>
    </w:div>
    <w:div w:id="969818254">
      <w:bodyDiv w:val="1"/>
      <w:marLeft w:val="0"/>
      <w:marRight w:val="0"/>
      <w:marTop w:val="0"/>
      <w:marBottom w:val="0"/>
      <w:divBdr>
        <w:top w:val="none" w:sz="0" w:space="0" w:color="auto"/>
        <w:left w:val="none" w:sz="0" w:space="0" w:color="auto"/>
        <w:bottom w:val="none" w:sz="0" w:space="0" w:color="auto"/>
        <w:right w:val="none" w:sz="0" w:space="0" w:color="auto"/>
      </w:divBdr>
    </w:div>
    <w:div w:id="1053700630">
      <w:bodyDiv w:val="1"/>
      <w:marLeft w:val="0"/>
      <w:marRight w:val="0"/>
      <w:marTop w:val="0"/>
      <w:marBottom w:val="0"/>
      <w:divBdr>
        <w:top w:val="none" w:sz="0" w:space="0" w:color="auto"/>
        <w:left w:val="none" w:sz="0" w:space="0" w:color="auto"/>
        <w:bottom w:val="none" w:sz="0" w:space="0" w:color="auto"/>
        <w:right w:val="none" w:sz="0" w:space="0" w:color="auto"/>
      </w:divBdr>
    </w:div>
    <w:div w:id="1062868934">
      <w:bodyDiv w:val="1"/>
      <w:marLeft w:val="0"/>
      <w:marRight w:val="0"/>
      <w:marTop w:val="0"/>
      <w:marBottom w:val="0"/>
      <w:divBdr>
        <w:top w:val="none" w:sz="0" w:space="0" w:color="auto"/>
        <w:left w:val="none" w:sz="0" w:space="0" w:color="auto"/>
        <w:bottom w:val="none" w:sz="0" w:space="0" w:color="auto"/>
        <w:right w:val="none" w:sz="0" w:space="0" w:color="auto"/>
      </w:divBdr>
    </w:div>
    <w:div w:id="1078556922">
      <w:bodyDiv w:val="1"/>
      <w:marLeft w:val="0"/>
      <w:marRight w:val="0"/>
      <w:marTop w:val="0"/>
      <w:marBottom w:val="0"/>
      <w:divBdr>
        <w:top w:val="none" w:sz="0" w:space="0" w:color="auto"/>
        <w:left w:val="none" w:sz="0" w:space="0" w:color="auto"/>
        <w:bottom w:val="none" w:sz="0" w:space="0" w:color="auto"/>
        <w:right w:val="none" w:sz="0" w:space="0" w:color="auto"/>
      </w:divBdr>
    </w:div>
    <w:div w:id="1182161510">
      <w:bodyDiv w:val="1"/>
      <w:marLeft w:val="0"/>
      <w:marRight w:val="0"/>
      <w:marTop w:val="0"/>
      <w:marBottom w:val="0"/>
      <w:divBdr>
        <w:top w:val="none" w:sz="0" w:space="0" w:color="auto"/>
        <w:left w:val="none" w:sz="0" w:space="0" w:color="auto"/>
        <w:bottom w:val="none" w:sz="0" w:space="0" w:color="auto"/>
        <w:right w:val="none" w:sz="0" w:space="0" w:color="auto"/>
      </w:divBdr>
    </w:div>
    <w:div w:id="1191725141">
      <w:bodyDiv w:val="1"/>
      <w:marLeft w:val="0"/>
      <w:marRight w:val="0"/>
      <w:marTop w:val="0"/>
      <w:marBottom w:val="0"/>
      <w:divBdr>
        <w:top w:val="none" w:sz="0" w:space="0" w:color="auto"/>
        <w:left w:val="none" w:sz="0" w:space="0" w:color="auto"/>
        <w:bottom w:val="none" w:sz="0" w:space="0" w:color="auto"/>
        <w:right w:val="none" w:sz="0" w:space="0" w:color="auto"/>
      </w:divBdr>
    </w:div>
    <w:div w:id="1200774394">
      <w:bodyDiv w:val="1"/>
      <w:marLeft w:val="0"/>
      <w:marRight w:val="0"/>
      <w:marTop w:val="0"/>
      <w:marBottom w:val="0"/>
      <w:divBdr>
        <w:top w:val="none" w:sz="0" w:space="0" w:color="auto"/>
        <w:left w:val="none" w:sz="0" w:space="0" w:color="auto"/>
        <w:bottom w:val="none" w:sz="0" w:space="0" w:color="auto"/>
        <w:right w:val="none" w:sz="0" w:space="0" w:color="auto"/>
      </w:divBdr>
    </w:div>
    <w:div w:id="1247493000">
      <w:bodyDiv w:val="1"/>
      <w:marLeft w:val="0"/>
      <w:marRight w:val="0"/>
      <w:marTop w:val="0"/>
      <w:marBottom w:val="0"/>
      <w:divBdr>
        <w:top w:val="none" w:sz="0" w:space="0" w:color="auto"/>
        <w:left w:val="none" w:sz="0" w:space="0" w:color="auto"/>
        <w:bottom w:val="none" w:sz="0" w:space="0" w:color="auto"/>
        <w:right w:val="none" w:sz="0" w:space="0" w:color="auto"/>
      </w:divBdr>
    </w:div>
    <w:div w:id="1251306239">
      <w:bodyDiv w:val="1"/>
      <w:marLeft w:val="0"/>
      <w:marRight w:val="0"/>
      <w:marTop w:val="0"/>
      <w:marBottom w:val="0"/>
      <w:divBdr>
        <w:top w:val="none" w:sz="0" w:space="0" w:color="auto"/>
        <w:left w:val="none" w:sz="0" w:space="0" w:color="auto"/>
        <w:bottom w:val="none" w:sz="0" w:space="0" w:color="auto"/>
        <w:right w:val="none" w:sz="0" w:space="0" w:color="auto"/>
      </w:divBdr>
    </w:div>
    <w:div w:id="1273438464">
      <w:bodyDiv w:val="1"/>
      <w:marLeft w:val="0"/>
      <w:marRight w:val="0"/>
      <w:marTop w:val="0"/>
      <w:marBottom w:val="0"/>
      <w:divBdr>
        <w:top w:val="none" w:sz="0" w:space="0" w:color="auto"/>
        <w:left w:val="none" w:sz="0" w:space="0" w:color="auto"/>
        <w:bottom w:val="none" w:sz="0" w:space="0" w:color="auto"/>
        <w:right w:val="none" w:sz="0" w:space="0" w:color="auto"/>
      </w:divBdr>
    </w:div>
    <w:div w:id="1281574214">
      <w:bodyDiv w:val="1"/>
      <w:marLeft w:val="0"/>
      <w:marRight w:val="0"/>
      <w:marTop w:val="0"/>
      <w:marBottom w:val="0"/>
      <w:divBdr>
        <w:top w:val="none" w:sz="0" w:space="0" w:color="auto"/>
        <w:left w:val="none" w:sz="0" w:space="0" w:color="auto"/>
        <w:bottom w:val="none" w:sz="0" w:space="0" w:color="auto"/>
        <w:right w:val="none" w:sz="0" w:space="0" w:color="auto"/>
      </w:divBdr>
    </w:div>
    <w:div w:id="1369180192">
      <w:bodyDiv w:val="1"/>
      <w:marLeft w:val="0"/>
      <w:marRight w:val="0"/>
      <w:marTop w:val="0"/>
      <w:marBottom w:val="0"/>
      <w:divBdr>
        <w:top w:val="none" w:sz="0" w:space="0" w:color="auto"/>
        <w:left w:val="none" w:sz="0" w:space="0" w:color="auto"/>
        <w:bottom w:val="none" w:sz="0" w:space="0" w:color="auto"/>
        <w:right w:val="none" w:sz="0" w:space="0" w:color="auto"/>
      </w:divBdr>
    </w:div>
    <w:div w:id="1375038582">
      <w:bodyDiv w:val="1"/>
      <w:marLeft w:val="0"/>
      <w:marRight w:val="0"/>
      <w:marTop w:val="0"/>
      <w:marBottom w:val="0"/>
      <w:divBdr>
        <w:top w:val="none" w:sz="0" w:space="0" w:color="auto"/>
        <w:left w:val="none" w:sz="0" w:space="0" w:color="auto"/>
        <w:bottom w:val="none" w:sz="0" w:space="0" w:color="auto"/>
        <w:right w:val="none" w:sz="0" w:space="0" w:color="auto"/>
      </w:divBdr>
    </w:div>
    <w:div w:id="1383090202">
      <w:bodyDiv w:val="1"/>
      <w:marLeft w:val="0"/>
      <w:marRight w:val="0"/>
      <w:marTop w:val="0"/>
      <w:marBottom w:val="0"/>
      <w:divBdr>
        <w:top w:val="none" w:sz="0" w:space="0" w:color="auto"/>
        <w:left w:val="none" w:sz="0" w:space="0" w:color="auto"/>
        <w:bottom w:val="none" w:sz="0" w:space="0" w:color="auto"/>
        <w:right w:val="none" w:sz="0" w:space="0" w:color="auto"/>
      </w:divBdr>
    </w:div>
    <w:div w:id="1390348801">
      <w:bodyDiv w:val="1"/>
      <w:marLeft w:val="0"/>
      <w:marRight w:val="0"/>
      <w:marTop w:val="0"/>
      <w:marBottom w:val="0"/>
      <w:divBdr>
        <w:top w:val="none" w:sz="0" w:space="0" w:color="auto"/>
        <w:left w:val="none" w:sz="0" w:space="0" w:color="auto"/>
        <w:bottom w:val="none" w:sz="0" w:space="0" w:color="auto"/>
        <w:right w:val="none" w:sz="0" w:space="0" w:color="auto"/>
      </w:divBdr>
    </w:div>
    <w:div w:id="1432891005">
      <w:bodyDiv w:val="1"/>
      <w:marLeft w:val="0"/>
      <w:marRight w:val="0"/>
      <w:marTop w:val="0"/>
      <w:marBottom w:val="0"/>
      <w:divBdr>
        <w:top w:val="none" w:sz="0" w:space="0" w:color="auto"/>
        <w:left w:val="none" w:sz="0" w:space="0" w:color="auto"/>
        <w:bottom w:val="none" w:sz="0" w:space="0" w:color="auto"/>
        <w:right w:val="none" w:sz="0" w:space="0" w:color="auto"/>
      </w:divBdr>
    </w:div>
    <w:div w:id="1453746555">
      <w:bodyDiv w:val="1"/>
      <w:marLeft w:val="0"/>
      <w:marRight w:val="0"/>
      <w:marTop w:val="0"/>
      <w:marBottom w:val="0"/>
      <w:divBdr>
        <w:top w:val="none" w:sz="0" w:space="0" w:color="auto"/>
        <w:left w:val="none" w:sz="0" w:space="0" w:color="auto"/>
        <w:bottom w:val="none" w:sz="0" w:space="0" w:color="auto"/>
        <w:right w:val="none" w:sz="0" w:space="0" w:color="auto"/>
      </w:divBdr>
    </w:div>
    <w:div w:id="1487089960">
      <w:bodyDiv w:val="1"/>
      <w:marLeft w:val="0"/>
      <w:marRight w:val="0"/>
      <w:marTop w:val="0"/>
      <w:marBottom w:val="0"/>
      <w:divBdr>
        <w:top w:val="none" w:sz="0" w:space="0" w:color="auto"/>
        <w:left w:val="none" w:sz="0" w:space="0" w:color="auto"/>
        <w:bottom w:val="none" w:sz="0" w:space="0" w:color="auto"/>
        <w:right w:val="none" w:sz="0" w:space="0" w:color="auto"/>
      </w:divBdr>
    </w:div>
    <w:div w:id="1501191238">
      <w:bodyDiv w:val="1"/>
      <w:marLeft w:val="0"/>
      <w:marRight w:val="0"/>
      <w:marTop w:val="0"/>
      <w:marBottom w:val="0"/>
      <w:divBdr>
        <w:top w:val="none" w:sz="0" w:space="0" w:color="auto"/>
        <w:left w:val="none" w:sz="0" w:space="0" w:color="auto"/>
        <w:bottom w:val="none" w:sz="0" w:space="0" w:color="auto"/>
        <w:right w:val="none" w:sz="0" w:space="0" w:color="auto"/>
      </w:divBdr>
    </w:div>
    <w:div w:id="1512177830">
      <w:bodyDiv w:val="1"/>
      <w:marLeft w:val="0"/>
      <w:marRight w:val="0"/>
      <w:marTop w:val="0"/>
      <w:marBottom w:val="0"/>
      <w:divBdr>
        <w:top w:val="none" w:sz="0" w:space="0" w:color="auto"/>
        <w:left w:val="none" w:sz="0" w:space="0" w:color="auto"/>
        <w:bottom w:val="none" w:sz="0" w:space="0" w:color="auto"/>
        <w:right w:val="none" w:sz="0" w:space="0" w:color="auto"/>
      </w:divBdr>
    </w:div>
    <w:div w:id="1534419359">
      <w:bodyDiv w:val="1"/>
      <w:marLeft w:val="0"/>
      <w:marRight w:val="0"/>
      <w:marTop w:val="0"/>
      <w:marBottom w:val="0"/>
      <w:divBdr>
        <w:top w:val="none" w:sz="0" w:space="0" w:color="auto"/>
        <w:left w:val="none" w:sz="0" w:space="0" w:color="auto"/>
        <w:bottom w:val="none" w:sz="0" w:space="0" w:color="auto"/>
        <w:right w:val="none" w:sz="0" w:space="0" w:color="auto"/>
      </w:divBdr>
    </w:div>
    <w:div w:id="1540363688">
      <w:bodyDiv w:val="1"/>
      <w:marLeft w:val="0"/>
      <w:marRight w:val="0"/>
      <w:marTop w:val="0"/>
      <w:marBottom w:val="0"/>
      <w:divBdr>
        <w:top w:val="none" w:sz="0" w:space="0" w:color="auto"/>
        <w:left w:val="none" w:sz="0" w:space="0" w:color="auto"/>
        <w:bottom w:val="none" w:sz="0" w:space="0" w:color="auto"/>
        <w:right w:val="none" w:sz="0" w:space="0" w:color="auto"/>
      </w:divBdr>
    </w:div>
    <w:div w:id="1550989662">
      <w:bodyDiv w:val="1"/>
      <w:marLeft w:val="0"/>
      <w:marRight w:val="0"/>
      <w:marTop w:val="0"/>
      <w:marBottom w:val="0"/>
      <w:divBdr>
        <w:top w:val="none" w:sz="0" w:space="0" w:color="auto"/>
        <w:left w:val="none" w:sz="0" w:space="0" w:color="auto"/>
        <w:bottom w:val="none" w:sz="0" w:space="0" w:color="auto"/>
        <w:right w:val="none" w:sz="0" w:space="0" w:color="auto"/>
      </w:divBdr>
    </w:div>
    <w:div w:id="1741632731">
      <w:bodyDiv w:val="1"/>
      <w:marLeft w:val="0"/>
      <w:marRight w:val="0"/>
      <w:marTop w:val="0"/>
      <w:marBottom w:val="0"/>
      <w:divBdr>
        <w:top w:val="none" w:sz="0" w:space="0" w:color="auto"/>
        <w:left w:val="none" w:sz="0" w:space="0" w:color="auto"/>
        <w:bottom w:val="none" w:sz="0" w:space="0" w:color="auto"/>
        <w:right w:val="none" w:sz="0" w:space="0" w:color="auto"/>
      </w:divBdr>
    </w:div>
    <w:div w:id="1756319683">
      <w:bodyDiv w:val="1"/>
      <w:marLeft w:val="0"/>
      <w:marRight w:val="0"/>
      <w:marTop w:val="0"/>
      <w:marBottom w:val="0"/>
      <w:divBdr>
        <w:top w:val="none" w:sz="0" w:space="0" w:color="auto"/>
        <w:left w:val="none" w:sz="0" w:space="0" w:color="auto"/>
        <w:bottom w:val="none" w:sz="0" w:space="0" w:color="auto"/>
        <w:right w:val="none" w:sz="0" w:space="0" w:color="auto"/>
      </w:divBdr>
    </w:div>
    <w:div w:id="1789398303">
      <w:bodyDiv w:val="1"/>
      <w:marLeft w:val="0"/>
      <w:marRight w:val="0"/>
      <w:marTop w:val="0"/>
      <w:marBottom w:val="0"/>
      <w:divBdr>
        <w:top w:val="none" w:sz="0" w:space="0" w:color="auto"/>
        <w:left w:val="none" w:sz="0" w:space="0" w:color="auto"/>
        <w:bottom w:val="none" w:sz="0" w:space="0" w:color="auto"/>
        <w:right w:val="none" w:sz="0" w:space="0" w:color="auto"/>
      </w:divBdr>
    </w:div>
    <w:div w:id="1810438691">
      <w:bodyDiv w:val="1"/>
      <w:marLeft w:val="0"/>
      <w:marRight w:val="0"/>
      <w:marTop w:val="0"/>
      <w:marBottom w:val="0"/>
      <w:divBdr>
        <w:top w:val="none" w:sz="0" w:space="0" w:color="auto"/>
        <w:left w:val="none" w:sz="0" w:space="0" w:color="auto"/>
        <w:bottom w:val="none" w:sz="0" w:space="0" w:color="auto"/>
        <w:right w:val="none" w:sz="0" w:space="0" w:color="auto"/>
      </w:divBdr>
    </w:div>
    <w:div w:id="1828473174">
      <w:bodyDiv w:val="1"/>
      <w:marLeft w:val="0"/>
      <w:marRight w:val="0"/>
      <w:marTop w:val="0"/>
      <w:marBottom w:val="0"/>
      <w:divBdr>
        <w:top w:val="none" w:sz="0" w:space="0" w:color="auto"/>
        <w:left w:val="none" w:sz="0" w:space="0" w:color="auto"/>
        <w:bottom w:val="none" w:sz="0" w:space="0" w:color="auto"/>
        <w:right w:val="none" w:sz="0" w:space="0" w:color="auto"/>
      </w:divBdr>
    </w:div>
    <w:div w:id="1879269493">
      <w:bodyDiv w:val="1"/>
      <w:marLeft w:val="0"/>
      <w:marRight w:val="0"/>
      <w:marTop w:val="0"/>
      <w:marBottom w:val="0"/>
      <w:divBdr>
        <w:top w:val="none" w:sz="0" w:space="0" w:color="auto"/>
        <w:left w:val="none" w:sz="0" w:space="0" w:color="auto"/>
        <w:bottom w:val="none" w:sz="0" w:space="0" w:color="auto"/>
        <w:right w:val="none" w:sz="0" w:space="0" w:color="auto"/>
      </w:divBdr>
    </w:div>
    <w:div w:id="1891839486">
      <w:bodyDiv w:val="1"/>
      <w:marLeft w:val="0"/>
      <w:marRight w:val="0"/>
      <w:marTop w:val="0"/>
      <w:marBottom w:val="0"/>
      <w:divBdr>
        <w:top w:val="none" w:sz="0" w:space="0" w:color="auto"/>
        <w:left w:val="none" w:sz="0" w:space="0" w:color="auto"/>
        <w:bottom w:val="none" w:sz="0" w:space="0" w:color="auto"/>
        <w:right w:val="none" w:sz="0" w:space="0" w:color="auto"/>
      </w:divBdr>
    </w:div>
    <w:div w:id="1924491410">
      <w:bodyDiv w:val="1"/>
      <w:marLeft w:val="0"/>
      <w:marRight w:val="0"/>
      <w:marTop w:val="0"/>
      <w:marBottom w:val="0"/>
      <w:divBdr>
        <w:top w:val="none" w:sz="0" w:space="0" w:color="auto"/>
        <w:left w:val="none" w:sz="0" w:space="0" w:color="auto"/>
        <w:bottom w:val="none" w:sz="0" w:space="0" w:color="auto"/>
        <w:right w:val="none" w:sz="0" w:space="0" w:color="auto"/>
      </w:divBdr>
    </w:div>
    <w:div w:id="1978341493">
      <w:bodyDiv w:val="1"/>
      <w:marLeft w:val="0"/>
      <w:marRight w:val="0"/>
      <w:marTop w:val="0"/>
      <w:marBottom w:val="0"/>
      <w:divBdr>
        <w:top w:val="none" w:sz="0" w:space="0" w:color="auto"/>
        <w:left w:val="none" w:sz="0" w:space="0" w:color="auto"/>
        <w:bottom w:val="none" w:sz="0" w:space="0" w:color="auto"/>
        <w:right w:val="none" w:sz="0" w:space="0" w:color="auto"/>
      </w:divBdr>
    </w:div>
    <w:div w:id="1979140262">
      <w:bodyDiv w:val="1"/>
      <w:marLeft w:val="0"/>
      <w:marRight w:val="0"/>
      <w:marTop w:val="0"/>
      <w:marBottom w:val="0"/>
      <w:divBdr>
        <w:top w:val="none" w:sz="0" w:space="0" w:color="auto"/>
        <w:left w:val="none" w:sz="0" w:space="0" w:color="auto"/>
        <w:bottom w:val="none" w:sz="0" w:space="0" w:color="auto"/>
        <w:right w:val="none" w:sz="0" w:space="0" w:color="auto"/>
      </w:divBdr>
    </w:div>
    <w:div w:id="2001154395">
      <w:bodyDiv w:val="1"/>
      <w:marLeft w:val="0"/>
      <w:marRight w:val="0"/>
      <w:marTop w:val="0"/>
      <w:marBottom w:val="0"/>
      <w:divBdr>
        <w:top w:val="none" w:sz="0" w:space="0" w:color="auto"/>
        <w:left w:val="none" w:sz="0" w:space="0" w:color="auto"/>
        <w:bottom w:val="none" w:sz="0" w:space="0" w:color="auto"/>
        <w:right w:val="none" w:sz="0" w:space="0" w:color="auto"/>
      </w:divBdr>
    </w:div>
    <w:div w:id="2040473645">
      <w:bodyDiv w:val="1"/>
      <w:marLeft w:val="0"/>
      <w:marRight w:val="0"/>
      <w:marTop w:val="0"/>
      <w:marBottom w:val="0"/>
      <w:divBdr>
        <w:top w:val="none" w:sz="0" w:space="0" w:color="auto"/>
        <w:left w:val="none" w:sz="0" w:space="0" w:color="auto"/>
        <w:bottom w:val="none" w:sz="0" w:space="0" w:color="auto"/>
        <w:right w:val="none" w:sz="0" w:space="0" w:color="auto"/>
      </w:divBdr>
    </w:div>
    <w:div w:id="2075395945">
      <w:bodyDiv w:val="1"/>
      <w:marLeft w:val="0"/>
      <w:marRight w:val="0"/>
      <w:marTop w:val="0"/>
      <w:marBottom w:val="0"/>
      <w:divBdr>
        <w:top w:val="none" w:sz="0" w:space="0" w:color="auto"/>
        <w:left w:val="none" w:sz="0" w:space="0" w:color="auto"/>
        <w:bottom w:val="none" w:sz="0" w:space="0" w:color="auto"/>
        <w:right w:val="none" w:sz="0" w:space="0" w:color="auto"/>
      </w:divBdr>
    </w:div>
    <w:div w:id="2108260350">
      <w:bodyDiv w:val="1"/>
      <w:marLeft w:val="0"/>
      <w:marRight w:val="0"/>
      <w:marTop w:val="0"/>
      <w:marBottom w:val="0"/>
      <w:divBdr>
        <w:top w:val="none" w:sz="0" w:space="0" w:color="auto"/>
        <w:left w:val="none" w:sz="0" w:space="0" w:color="auto"/>
        <w:bottom w:val="none" w:sz="0" w:space="0" w:color="auto"/>
        <w:right w:val="none" w:sz="0" w:space="0" w:color="auto"/>
      </w:divBdr>
    </w:div>
    <w:div w:id="2133860149">
      <w:bodyDiv w:val="1"/>
      <w:marLeft w:val="0"/>
      <w:marRight w:val="0"/>
      <w:marTop w:val="0"/>
      <w:marBottom w:val="0"/>
      <w:divBdr>
        <w:top w:val="none" w:sz="0" w:space="0" w:color="auto"/>
        <w:left w:val="none" w:sz="0" w:space="0" w:color="auto"/>
        <w:bottom w:val="none" w:sz="0" w:space="0" w:color="auto"/>
        <w:right w:val="none" w:sz="0" w:space="0" w:color="auto"/>
      </w:divBdr>
    </w:div>
    <w:div w:id="2143571372">
      <w:bodyDiv w:val="1"/>
      <w:marLeft w:val="0"/>
      <w:marRight w:val="0"/>
      <w:marTop w:val="0"/>
      <w:marBottom w:val="0"/>
      <w:divBdr>
        <w:top w:val="none" w:sz="0" w:space="0" w:color="auto"/>
        <w:left w:val="none" w:sz="0" w:space="0" w:color="auto"/>
        <w:bottom w:val="none" w:sz="0" w:space="0" w:color="auto"/>
        <w:right w:val="none" w:sz="0" w:space="0" w:color="auto"/>
      </w:divBdr>
    </w:div>
    <w:div w:id="21438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bar.com/text/june-2017-recal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Clif Bar &amp; Company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Blair</dc:creator>
  <cp:lastModifiedBy>Sera Steffy</cp:lastModifiedBy>
  <cp:revision>2</cp:revision>
  <cp:lastPrinted>2017-07-05T16:41:00Z</cp:lastPrinted>
  <dcterms:created xsi:type="dcterms:W3CDTF">2017-07-05T18:09:00Z</dcterms:created>
  <dcterms:modified xsi:type="dcterms:W3CDTF">2017-07-05T18:09:00Z</dcterms:modified>
</cp:coreProperties>
</file>